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28B9" w14:textId="77777777" w:rsidR="00B71C55" w:rsidRDefault="00B71C55" w:rsidP="00B71C5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4492B74" w14:textId="77777777" w:rsidR="00B71C55" w:rsidRPr="00E87B6E" w:rsidRDefault="00E87B6E" w:rsidP="00E87B6E">
      <w:pPr>
        <w:pStyle w:val="a4"/>
        <w:jc w:val="left"/>
        <w:rPr>
          <w:rFonts w:eastAsia="Times New Roman"/>
          <w:sz w:val="44"/>
          <w:szCs w:val="44"/>
        </w:rPr>
      </w:pPr>
      <w:r w:rsidRPr="00E87B6E">
        <w:rPr>
          <w:rFonts w:eastAsia="Times New Roman"/>
          <w:sz w:val="44"/>
          <w:szCs w:val="44"/>
        </w:rPr>
        <w:t xml:space="preserve">Maple </w:t>
      </w:r>
      <w:r w:rsidR="00B71C55" w:rsidRPr="00E87B6E">
        <w:rPr>
          <w:rFonts w:eastAsia="Times New Roman"/>
          <w:sz w:val="44"/>
          <w:szCs w:val="44"/>
        </w:rPr>
        <w:t>PTSA Meeting</w:t>
      </w:r>
      <w:r w:rsidRPr="00E87B6E">
        <w:rPr>
          <w:rFonts w:eastAsia="Times New Roman"/>
          <w:sz w:val="44"/>
          <w:szCs w:val="44"/>
        </w:rPr>
        <w:t xml:space="preserve"> </w:t>
      </w:r>
      <w:r>
        <w:rPr>
          <w:rFonts w:eastAsia="Times New Roman"/>
          <w:sz w:val="44"/>
          <w:szCs w:val="44"/>
        </w:rPr>
        <w:tab/>
      </w:r>
      <w:r>
        <w:rPr>
          <w:rFonts w:eastAsia="Times New Roman"/>
          <w:sz w:val="44"/>
          <w:szCs w:val="44"/>
        </w:rPr>
        <w:tab/>
      </w:r>
      <w:r>
        <w:rPr>
          <w:rFonts w:eastAsia="Times New Roman"/>
          <w:sz w:val="44"/>
          <w:szCs w:val="44"/>
        </w:rPr>
        <w:tab/>
      </w:r>
      <w:r w:rsidRPr="00E87B6E">
        <w:rPr>
          <w:rFonts w:eastAsia="Times New Roman"/>
          <w:sz w:val="44"/>
          <w:szCs w:val="44"/>
        </w:rPr>
        <w:t xml:space="preserve"> </w:t>
      </w:r>
      <w:r w:rsidR="00B71C55" w:rsidRPr="00E87B6E">
        <w:rPr>
          <w:rFonts w:eastAsia="Times New Roman"/>
          <w:sz w:val="44"/>
          <w:szCs w:val="44"/>
        </w:rPr>
        <w:t>April 7, 2020</w:t>
      </w:r>
    </w:p>
    <w:p w14:paraId="1614F0B6" w14:textId="77777777" w:rsidR="00B71C55" w:rsidRDefault="00B71C55" w:rsidP="00B71C5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C633B5A" w14:textId="77777777" w:rsidR="00B71C55" w:rsidRDefault="00B71C55" w:rsidP="00B71C5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Attendance: Joy Raymond, Sarah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2497C">
        <w:rPr>
          <w:rFonts w:ascii="Times New Roman" w:eastAsia="Times New Roman" w:hAnsi="Times New Roman" w:cs="Times New Roman"/>
          <w:sz w:val="24"/>
          <w:szCs w:val="24"/>
        </w:rPr>
        <w:t xml:space="preserve"> Gina Englund, Agnes Gomez, </w:t>
      </w:r>
      <w:r w:rsidR="00C10A5F">
        <w:rPr>
          <w:rFonts w:ascii="Times New Roman" w:eastAsia="Times New Roman" w:hAnsi="Times New Roman" w:cs="Times New Roman"/>
          <w:sz w:val="24"/>
          <w:szCs w:val="24"/>
        </w:rPr>
        <w:t xml:space="preserve">Tiffany Koyama, </w:t>
      </w:r>
      <w:r>
        <w:rPr>
          <w:rFonts w:ascii="Times New Roman" w:eastAsia="Times New Roman" w:hAnsi="Times New Roman" w:cs="Times New Roman"/>
          <w:sz w:val="24"/>
          <w:szCs w:val="24"/>
        </w:rPr>
        <w:t>Nikki Beall</w:t>
      </w:r>
      <w:r w:rsidR="001249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19D2">
        <w:rPr>
          <w:rFonts w:ascii="Times New Roman" w:eastAsia="Times New Roman" w:hAnsi="Times New Roman" w:cs="Times New Roman"/>
          <w:sz w:val="24"/>
          <w:szCs w:val="24"/>
        </w:rPr>
        <w:t xml:space="preserve">Jen Seminara, </w:t>
      </w:r>
      <w:r w:rsidR="00A36685">
        <w:rPr>
          <w:rFonts w:ascii="Times New Roman" w:eastAsia="Times New Roman" w:hAnsi="Times New Roman" w:cs="Times New Roman"/>
          <w:sz w:val="24"/>
          <w:szCs w:val="24"/>
        </w:rPr>
        <w:t>Emily King, Daisy Barragan, Linda Nakagawa, Pam Chin, Bao Ng, Christy Bowman-White</w:t>
      </w:r>
      <w:r w:rsidR="00701EE2">
        <w:rPr>
          <w:rFonts w:ascii="Times New Roman" w:eastAsia="Times New Roman" w:hAnsi="Times New Roman" w:cs="Times New Roman"/>
          <w:sz w:val="24"/>
          <w:szCs w:val="24"/>
        </w:rPr>
        <w:t xml:space="preserve">, Summer </w:t>
      </w:r>
      <w:r w:rsidR="00722A91">
        <w:rPr>
          <w:rFonts w:ascii="Times New Roman" w:eastAsia="Times New Roman" w:hAnsi="Times New Roman" w:cs="Times New Roman"/>
          <w:sz w:val="24"/>
          <w:szCs w:val="24"/>
        </w:rPr>
        <w:t>Gallagher</w:t>
      </w:r>
      <w:r w:rsidR="00A366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E8BF3E" w14:textId="77777777" w:rsidR="00B71C55" w:rsidRDefault="00B71C55" w:rsidP="00B71C5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CFD754F" w14:textId="32B701EF" w:rsidR="00474513" w:rsidRDefault="00206F34" w:rsidP="00B71C5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会议于6:</w:t>
      </w:r>
      <w:r>
        <w:rPr>
          <w:rFonts w:ascii="宋体" w:eastAsia="宋体" w:hAnsi="宋体" w:cs="宋体"/>
          <w:sz w:val="24"/>
          <w:szCs w:val="24"/>
          <w:lang w:eastAsia="zh-CN"/>
        </w:rPr>
        <w:t>35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pm在Zoom上进行</w:t>
      </w:r>
    </w:p>
    <w:p w14:paraId="728A0B9F" w14:textId="79B2B5C8" w:rsidR="00B71C55" w:rsidRPr="00B71C55" w:rsidRDefault="00B71C55" w:rsidP="00B71C5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4ECCE3F" w14:textId="5E7DABDB" w:rsidR="00722A91" w:rsidRDefault="00206F34" w:rsidP="00B71C5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校长更新</w:t>
      </w:r>
      <w:r w:rsidR="00A36685">
        <w:rPr>
          <w:rFonts w:ascii="Times New Roman" w:eastAsia="Times New Roman" w:hAnsi="Times New Roman" w:cs="Times New Roman"/>
          <w:sz w:val="24"/>
          <w:szCs w:val="24"/>
        </w:rPr>
        <w:t xml:space="preserve"> – Christy Bowman-White</w:t>
      </w:r>
    </w:p>
    <w:p w14:paraId="7BB1078C" w14:textId="3286FA7E" w:rsidR="00A36685" w:rsidRPr="00722A91" w:rsidRDefault="00206F34" w:rsidP="00722A91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家庭参与小组</w:t>
      </w:r>
      <w:r w:rsidR="00722A91" w:rsidRPr="00722A9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A36685" w:rsidRPr="00722A91">
        <w:rPr>
          <w:rFonts w:ascii="Times New Roman" w:eastAsia="Times New Roman" w:hAnsi="Times New Roman" w:cs="Times New Roman"/>
          <w:sz w:val="24"/>
          <w:szCs w:val="24"/>
        </w:rPr>
        <w:t xml:space="preserve"> Daisy</w:t>
      </w:r>
      <w:r w:rsidR="00722A91" w:rsidRPr="00722A91">
        <w:rPr>
          <w:rFonts w:ascii="Times New Roman" w:eastAsia="Times New Roman" w:hAnsi="Times New Roman" w:cs="Times New Roman"/>
          <w:sz w:val="24"/>
          <w:szCs w:val="24"/>
        </w:rPr>
        <w:t xml:space="preserve"> Barragan</w:t>
      </w:r>
      <w:r w:rsidR="00A36685" w:rsidRPr="0072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7B7CB2" w14:textId="4E0336D4" w:rsidR="00E83608" w:rsidRDefault="00206F34" w:rsidP="00E83608">
      <w:pPr>
        <w:pStyle w:val="ac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还在进行会议没下次会议会在春假进行；只有1</w:t>
      </w:r>
      <w:r>
        <w:rPr>
          <w:rFonts w:ascii="宋体" w:eastAsia="宋体" w:hAnsi="宋体" w:cs="宋体"/>
          <w:sz w:val="24"/>
          <w:szCs w:val="24"/>
          <w:lang w:eastAsia="zh-CN"/>
        </w:rPr>
        <w:t>00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个家庭回应了最近的调查，希望可以收到更多对继续“l</w:t>
      </w:r>
      <w:r>
        <w:rPr>
          <w:rFonts w:ascii="宋体" w:eastAsia="宋体" w:hAnsi="宋体" w:cs="宋体"/>
          <w:sz w:val="24"/>
          <w:szCs w:val="24"/>
          <w:lang w:eastAsia="zh-CN"/>
        </w:rPr>
        <w:t>istening session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”直接方法和时间线的回复</w:t>
      </w:r>
      <w:r w:rsidR="00A36685" w:rsidRPr="00722A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96B95CE" w14:textId="0DDFD858" w:rsidR="00E83608" w:rsidRPr="00E83608" w:rsidRDefault="00206F34" w:rsidP="00E8360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和美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宝家庭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的沟通</w:t>
      </w:r>
    </w:p>
    <w:p w14:paraId="7F5EAAD7" w14:textId="14DA6109" w:rsidR="00A36685" w:rsidRPr="00722A91" w:rsidRDefault="00A36685" w:rsidP="00E83608">
      <w:pPr>
        <w:pStyle w:val="ac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2A91">
        <w:rPr>
          <w:rFonts w:ascii="Times New Roman" w:eastAsia="Times New Roman" w:hAnsi="Times New Roman" w:cs="Times New Roman"/>
          <w:sz w:val="24"/>
          <w:szCs w:val="24"/>
        </w:rPr>
        <w:t>Kylie Henderson</w:t>
      </w:r>
      <w:r w:rsidR="00722A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2A91">
        <w:rPr>
          <w:rFonts w:ascii="Times New Roman" w:eastAsia="Times New Roman" w:hAnsi="Times New Roman" w:cs="Times New Roman"/>
          <w:sz w:val="24"/>
          <w:szCs w:val="24"/>
        </w:rPr>
        <w:t xml:space="preserve"> ELL </w:t>
      </w:r>
      <w:r w:rsidR="00DE31A6">
        <w:rPr>
          <w:rFonts w:ascii="宋体" w:eastAsia="宋体" w:hAnsi="宋体" w:cs="宋体" w:hint="eastAsia"/>
          <w:sz w:val="24"/>
          <w:szCs w:val="24"/>
          <w:lang w:eastAsia="zh-CN"/>
        </w:rPr>
        <w:t>职工</w:t>
      </w:r>
      <w:r w:rsidR="00722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31A6">
        <w:rPr>
          <w:rFonts w:ascii="宋体" w:eastAsia="宋体" w:hAnsi="宋体" w:cs="宋体" w:hint="eastAsia"/>
          <w:sz w:val="24"/>
          <w:szCs w:val="24"/>
          <w:lang w:eastAsia="zh-CN"/>
        </w:rPr>
        <w:t>为索马里语，越南语，塔加拉</w:t>
      </w:r>
      <w:proofErr w:type="gramStart"/>
      <w:r w:rsidR="00DE31A6">
        <w:rPr>
          <w:rFonts w:ascii="宋体" w:eastAsia="宋体" w:hAnsi="宋体" w:cs="宋体" w:hint="eastAsia"/>
          <w:sz w:val="24"/>
          <w:szCs w:val="24"/>
          <w:lang w:eastAsia="zh-CN"/>
        </w:rPr>
        <w:t>语家庭</w:t>
      </w:r>
      <w:proofErr w:type="gramEnd"/>
      <w:r w:rsidR="00DE31A6">
        <w:rPr>
          <w:rFonts w:ascii="宋体" w:eastAsia="宋体" w:hAnsi="宋体" w:cs="宋体" w:hint="eastAsia"/>
          <w:sz w:val="24"/>
          <w:szCs w:val="24"/>
          <w:lang w:eastAsia="zh-CN"/>
        </w:rPr>
        <w:t>制作了一个Remind软件。中国家庭有微信，西班牙语家庭有</w:t>
      </w:r>
      <w:r w:rsidR="00DE31A6">
        <w:rPr>
          <w:rFonts w:ascii="宋体" w:eastAsia="宋体" w:hAnsi="宋体" w:cs="宋体"/>
          <w:sz w:val="24"/>
          <w:szCs w:val="24"/>
          <w:lang w:eastAsia="zh-CN"/>
        </w:rPr>
        <w:t>W</w:t>
      </w:r>
      <w:r w:rsidR="00DE31A6">
        <w:rPr>
          <w:rFonts w:ascii="宋体" w:eastAsia="宋体" w:hAnsi="宋体" w:cs="宋体" w:hint="eastAsia"/>
          <w:sz w:val="24"/>
          <w:szCs w:val="24"/>
          <w:lang w:eastAsia="zh-CN"/>
        </w:rPr>
        <w:t>h</w:t>
      </w:r>
      <w:r w:rsidR="00DE31A6">
        <w:rPr>
          <w:rFonts w:ascii="宋体" w:eastAsia="宋体" w:hAnsi="宋体" w:cs="宋体"/>
          <w:sz w:val="24"/>
          <w:szCs w:val="24"/>
          <w:lang w:eastAsia="zh-CN"/>
        </w:rPr>
        <w:t>atsApp</w:t>
      </w:r>
      <w:r w:rsidR="00DE31A6">
        <w:rPr>
          <w:rFonts w:ascii="宋体" w:eastAsia="宋体" w:hAnsi="宋体" w:cs="宋体" w:hint="eastAsia"/>
          <w:sz w:val="24"/>
          <w:szCs w:val="24"/>
          <w:lang w:eastAsia="zh-CN"/>
        </w:rPr>
        <w:t>，且都运行的很成功。现在正在帮助家庭加入到这个软件。</w:t>
      </w:r>
      <w:r w:rsidR="00722A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DCD0458" w14:textId="1FEDFDDD" w:rsidR="00722A91" w:rsidRDefault="00A36685" w:rsidP="00E83608">
      <w:pPr>
        <w:pStyle w:val="ac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22A91">
        <w:rPr>
          <w:rFonts w:ascii="Times New Roman" w:eastAsia="Times New Roman" w:hAnsi="Times New Roman" w:cs="Times New Roman"/>
          <w:sz w:val="24"/>
          <w:szCs w:val="24"/>
        </w:rPr>
        <w:t xml:space="preserve">Bianca </w:t>
      </w:r>
      <w:r w:rsidR="00722A91" w:rsidRPr="00722A91"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r w:rsidRPr="00722A91">
        <w:rPr>
          <w:rFonts w:ascii="Times New Roman" w:eastAsia="Times New Roman" w:hAnsi="Times New Roman" w:cs="Times New Roman"/>
          <w:sz w:val="24"/>
          <w:szCs w:val="24"/>
        </w:rPr>
        <w:t>Rosario</w:t>
      </w:r>
      <w:r w:rsidR="00722A91" w:rsidRPr="00722A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A91" w:rsidRPr="00722A91">
        <w:rPr>
          <w:rFonts w:ascii="Times New Roman" w:eastAsia="Times New Roman" w:hAnsi="Times New Roman" w:cs="Times New Roman"/>
          <w:sz w:val="24"/>
          <w:szCs w:val="24"/>
        </w:rPr>
        <w:t xml:space="preserve">ELL </w:t>
      </w:r>
      <w:r w:rsidR="00DE31A6">
        <w:rPr>
          <w:rFonts w:ascii="宋体" w:eastAsia="宋体" w:hAnsi="宋体" w:cs="宋体" w:hint="eastAsia"/>
          <w:sz w:val="24"/>
          <w:szCs w:val="24"/>
          <w:lang w:eastAsia="zh-CN"/>
        </w:rPr>
        <w:t>职工</w:t>
      </w:r>
      <w:r w:rsidR="00722A91" w:rsidRPr="00722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31A6">
        <w:rPr>
          <w:rFonts w:ascii="宋体" w:eastAsia="宋体" w:hAnsi="宋体" w:cs="宋体" w:hint="eastAsia"/>
          <w:sz w:val="24"/>
          <w:szCs w:val="24"/>
          <w:lang w:eastAsia="zh-CN"/>
        </w:rPr>
        <w:t>把很多人加入了Wh</w:t>
      </w:r>
      <w:r w:rsidR="00DE31A6">
        <w:rPr>
          <w:rFonts w:ascii="宋体" w:eastAsia="宋体" w:hAnsi="宋体" w:cs="宋体"/>
          <w:sz w:val="24"/>
          <w:szCs w:val="24"/>
          <w:lang w:eastAsia="zh-CN"/>
        </w:rPr>
        <w:t>atsApp.</w:t>
      </w:r>
    </w:p>
    <w:p w14:paraId="6D2CA91D" w14:textId="5894CF96" w:rsidR="00A36685" w:rsidRDefault="00A36685" w:rsidP="00E83608">
      <w:pPr>
        <w:pStyle w:val="ac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22A91">
        <w:rPr>
          <w:rFonts w:ascii="Times New Roman" w:eastAsia="Times New Roman" w:hAnsi="Times New Roman" w:cs="Times New Roman"/>
          <w:sz w:val="24"/>
          <w:szCs w:val="24"/>
        </w:rPr>
        <w:t>Mr</w:t>
      </w:r>
      <w:r w:rsidR="00E836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2A91">
        <w:rPr>
          <w:rFonts w:ascii="Times New Roman" w:eastAsia="Times New Roman" w:hAnsi="Times New Roman" w:cs="Times New Roman"/>
          <w:sz w:val="24"/>
          <w:szCs w:val="24"/>
        </w:rPr>
        <w:t xml:space="preserve"> Lo and Abby Lin</w:t>
      </w:r>
      <w:r w:rsidR="00722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83608">
        <w:rPr>
          <w:rFonts w:ascii="Times New Roman" w:eastAsia="Times New Roman" w:hAnsi="Times New Roman" w:cs="Times New Roman"/>
          <w:sz w:val="24"/>
          <w:szCs w:val="24"/>
        </w:rPr>
        <w:t>ELL</w:t>
      </w:r>
      <w:r w:rsidR="00DE31A6">
        <w:rPr>
          <w:rFonts w:ascii="宋体" w:eastAsia="宋体" w:hAnsi="宋体" w:cs="宋体" w:hint="eastAsia"/>
          <w:sz w:val="24"/>
          <w:szCs w:val="24"/>
        </w:rPr>
        <w:t>职工</w:t>
      </w:r>
      <w:proofErr w:type="spellEnd"/>
      <w:r w:rsidR="00DE31A6">
        <w:rPr>
          <w:rFonts w:ascii="宋体" w:eastAsia="宋体" w:hAnsi="宋体" w:cs="宋体" w:hint="eastAsia"/>
          <w:sz w:val="24"/>
          <w:szCs w:val="24"/>
          <w:lang w:eastAsia="zh-CN"/>
        </w:rPr>
        <w:t>，经常在微信上发信息和回复</w:t>
      </w:r>
      <w:r w:rsidR="00E83608">
        <w:rPr>
          <w:rFonts w:ascii="Times New Roman" w:eastAsia="Times New Roman" w:hAnsi="Times New Roman" w:cs="Times New Roman"/>
          <w:sz w:val="24"/>
          <w:szCs w:val="24"/>
        </w:rPr>
        <w:t xml:space="preserve">; Mr. Lo </w:t>
      </w:r>
      <w:r w:rsidR="00DE31A6">
        <w:rPr>
          <w:rFonts w:ascii="宋体" w:eastAsia="宋体" w:hAnsi="宋体" w:cs="宋体" w:hint="eastAsia"/>
          <w:sz w:val="24"/>
          <w:szCs w:val="24"/>
          <w:lang w:eastAsia="zh-CN"/>
        </w:rPr>
        <w:t>为微信上的家庭只做了一个如何面对冠状病毒的指南</w:t>
      </w:r>
    </w:p>
    <w:p w14:paraId="6560B532" w14:textId="44029DC3" w:rsidR="00E83608" w:rsidRDefault="00304D8C" w:rsidP="00E8360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书展</w:t>
      </w:r>
      <w:r w:rsidR="00E83608">
        <w:rPr>
          <w:rFonts w:ascii="Times New Roman" w:eastAsia="Times New Roman" w:hAnsi="Times New Roman" w:cs="Times New Roman"/>
          <w:sz w:val="24"/>
          <w:szCs w:val="24"/>
        </w:rPr>
        <w:t xml:space="preserve"> – Linda Nakagawa,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图书管理员</w:t>
      </w:r>
    </w:p>
    <w:p w14:paraId="4A141C26" w14:textId="00794237" w:rsidR="00E83608" w:rsidRDefault="00304D8C" w:rsidP="00E83608">
      <w:pPr>
        <w:pStyle w:val="ac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美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宝小学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是否需要线上书展</w:t>
      </w:r>
      <w:r w:rsidR="00E8360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88C79C" w14:textId="55210D62" w:rsidR="00E83608" w:rsidRDefault="00304D8C" w:rsidP="00E83608">
      <w:pPr>
        <w:pStyle w:val="ac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在学术网站上订购；2</w:t>
      </w:r>
      <w:r>
        <w:rPr>
          <w:rFonts w:ascii="宋体" w:eastAsia="宋体" w:hAnsi="宋体" w:cs="宋体"/>
          <w:sz w:val="24"/>
          <w:szCs w:val="24"/>
          <w:lang w:eastAsia="zh-CN"/>
        </w:rPr>
        <w:t>5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%的花费会返还给美宝图书馆；其他人也可以买书（送礼给祖父母）；2</w:t>
      </w:r>
      <w:r>
        <w:rPr>
          <w:rFonts w:ascii="宋体" w:eastAsia="宋体" w:hAnsi="宋体" w:cs="宋体"/>
          <w:sz w:val="24"/>
          <w:szCs w:val="24"/>
          <w:lang w:eastAsia="zh-CN"/>
        </w:rPr>
        <w:t>5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%美金以上免运费；6月前有1</w:t>
      </w:r>
      <w:r>
        <w:rPr>
          <w:rFonts w:ascii="宋体" w:eastAsia="宋体" w:hAnsi="宋体" w:cs="宋体"/>
          <w:sz w:val="24"/>
          <w:szCs w:val="24"/>
          <w:lang w:eastAsia="zh-CN"/>
        </w:rPr>
        <w:t>4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天的书展市场；家长联合会需要社交媒体/公众的支持；讨论和投票会在会议末尾进行。</w:t>
      </w:r>
      <w:r w:rsidR="00E836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5E4B12" w14:textId="07E121CE" w:rsidR="00E83608" w:rsidRDefault="00E577F9" w:rsidP="00E8360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春假</w:t>
      </w:r>
      <w:r w:rsidR="00E83608" w:rsidRPr="00E836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E83608" w:rsidRPr="00E836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鼓励老师们这周休息</w:t>
      </w:r>
      <w:r w:rsidR="00E83608" w:rsidRPr="00E836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FCF8083" w14:textId="1F9DD01D" w:rsidR="00E83608" w:rsidRPr="00E577F9" w:rsidRDefault="00E577F9" w:rsidP="00D648B7">
      <w:pPr>
        <w:pStyle w:val="ac"/>
        <w:numPr>
          <w:ilvl w:val="0"/>
          <w:numId w:val="1"/>
        </w:num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E577F9">
        <w:rPr>
          <w:rFonts w:ascii="宋体" w:eastAsia="宋体" w:hAnsi="宋体" w:cs="宋体" w:hint="eastAsia"/>
          <w:sz w:val="24"/>
          <w:szCs w:val="24"/>
          <w:lang w:eastAsia="zh-CN"/>
        </w:rPr>
        <w:t>线上学习需要的笔记本电脑-亚马逊宣布为有需要的学生赠送大量笔记本电脑；为美</w:t>
      </w:r>
      <w:proofErr w:type="gramStart"/>
      <w:r w:rsidRPr="00E577F9">
        <w:rPr>
          <w:rFonts w:ascii="宋体" w:eastAsia="宋体" w:hAnsi="宋体" w:cs="宋体" w:hint="eastAsia"/>
          <w:sz w:val="24"/>
          <w:szCs w:val="24"/>
          <w:lang w:eastAsia="zh-CN"/>
        </w:rPr>
        <w:t>宝学生</w:t>
      </w:r>
      <w:proofErr w:type="gramEnd"/>
      <w:r w:rsidRPr="00E577F9">
        <w:rPr>
          <w:rFonts w:ascii="宋体" w:eastAsia="宋体" w:hAnsi="宋体" w:cs="宋体" w:hint="eastAsia"/>
          <w:sz w:val="24"/>
          <w:szCs w:val="24"/>
          <w:lang w:eastAsia="zh-CN"/>
        </w:rPr>
        <w:t>确保这项援助的时间线还未知。</w:t>
      </w:r>
    </w:p>
    <w:p w14:paraId="56820D26" w14:textId="74DFE558" w:rsidR="00427EC3" w:rsidRDefault="00FB0080" w:rsidP="00B71C5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教职工感谢周</w:t>
      </w:r>
      <w:r w:rsidR="00A42F65">
        <w:rPr>
          <w:rFonts w:ascii="宋体" w:eastAsia="宋体" w:hAnsi="宋体" w:cs="宋体" w:hint="eastAsia"/>
          <w:sz w:val="24"/>
          <w:szCs w:val="24"/>
          <w:lang w:eastAsia="zh-CN"/>
        </w:rPr>
        <w:t>S</w:t>
      </w:r>
      <w:r w:rsidR="00A42F65">
        <w:rPr>
          <w:rFonts w:ascii="宋体" w:eastAsia="宋体" w:hAnsi="宋体" w:cs="宋体"/>
          <w:sz w:val="24"/>
          <w:szCs w:val="24"/>
          <w:lang w:eastAsia="zh-CN"/>
        </w:rPr>
        <w:t>AW</w:t>
      </w:r>
      <w:r w:rsidR="00427EC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D58B3">
        <w:rPr>
          <w:rFonts w:ascii="Times New Roman" w:eastAsia="Times New Roman" w:hAnsi="Times New Roman" w:cs="Times New Roman"/>
          <w:sz w:val="24"/>
          <w:szCs w:val="24"/>
        </w:rPr>
        <w:t xml:space="preserve">Joy Raymond </w:t>
      </w:r>
    </w:p>
    <w:p w14:paraId="563F4E15" w14:textId="300EA3F8" w:rsidR="00EB231B" w:rsidRDefault="00FB0080" w:rsidP="004932EC">
      <w:pPr>
        <w:pStyle w:val="ac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可以提供帮助的点子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–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电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邮形式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的礼品卡；学生为老师写的感谢信；学生视频；每周日早上校长</w:t>
      </w:r>
      <w:r w:rsidR="00907366">
        <w:rPr>
          <w:rFonts w:ascii="宋体" w:eastAsia="宋体" w:hAnsi="宋体" w:cs="宋体" w:hint="eastAsia"/>
          <w:sz w:val="24"/>
          <w:szCs w:val="24"/>
          <w:lang w:eastAsia="zh-CN"/>
        </w:rPr>
        <w:t>会给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教职工</w:t>
      </w:r>
      <w:r w:rsidR="00907366">
        <w:rPr>
          <w:rFonts w:ascii="宋体" w:eastAsia="宋体" w:hAnsi="宋体" w:cs="宋体" w:hint="eastAsia"/>
          <w:sz w:val="24"/>
          <w:szCs w:val="24"/>
          <w:lang w:eastAsia="zh-CN"/>
        </w:rPr>
        <w:t>发通讯而家庭可以提供贡献；也可以创立一个共享的谷歌网盘，等。</w:t>
      </w:r>
      <w:r w:rsidR="004932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5A36F51" w14:textId="1339D1B0" w:rsidR="004932EC" w:rsidRDefault="00A42F65" w:rsidP="004932EC">
      <w:pPr>
        <w:pStyle w:val="ac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SAW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的正常预算是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2</w:t>
      </w:r>
      <w:r>
        <w:rPr>
          <w:rFonts w:ascii="Times New Roman" w:hAnsi="Times New Roman" w:cs="Times New Roman"/>
          <w:sz w:val="24"/>
          <w:szCs w:val="24"/>
          <w:lang w:eastAsia="zh-CN"/>
        </w:rPr>
        <w:t>000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美金</w:t>
      </w:r>
      <w:r w:rsidR="004932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家长联合会通常会向家庭索要捐赠但现在已经取消</w:t>
      </w:r>
      <w:r w:rsidR="004932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9F261A5" w14:textId="422B10BE" w:rsidR="004932EC" w:rsidRDefault="002777C4" w:rsidP="004932EC">
      <w:pPr>
        <w:pStyle w:val="ac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目前倾向于向家庭发布倡议，并附上那些教职工的电邮地址；向家庭提出的建议在这周初已经给出</w:t>
      </w:r>
    </w:p>
    <w:p w14:paraId="20E3BD0D" w14:textId="20C98F02" w:rsidR="00C10A5F" w:rsidRPr="002777C4" w:rsidRDefault="004932EC" w:rsidP="004C381F">
      <w:pPr>
        <w:pStyle w:val="ac"/>
        <w:numPr>
          <w:ilvl w:val="0"/>
          <w:numId w:val="2"/>
        </w:num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777C4">
        <w:rPr>
          <w:rFonts w:ascii="Times New Roman" w:eastAsia="Times New Roman" w:hAnsi="Times New Roman" w:cs="Times New Roman"/>
          <w:sz w:val="24"/>
          <w:szCs w:val="24"/>
        </w:rPr>
        <w:t xml:space="preserve">Joy Raymond </w:t>
      </w:r>
      <w:r w:rsidR="002777C4" w:rsidRPr="002777C4">
        <w:rPr>
          <w:rFonts w:ascii="宋体" w:eastAsia="宋体" w:hAnsi="宋体" w:cs="宋体" w:hint="eastAsia"/>
          <w:sz w:val="24"/>
          <w:szCs w:val="24"/>
          <w:lang w:eastAsia="zh-CN"/>
        </w:rPr>
        <w:t>会联系</w:t>
      </w:r>
      <w:r w:rsidRPr="002777C4">
        <w:rPr>
          <w:rFonts w:ascii="Times New Roman" w:eastAsia="Times New Roman" w:hAnsi="Times New Roman" w:cs="Times New Roman"/>
          <w:sz w:val="24"/>
          <w:szCs w:val="24"/>
        </w:rPr>
        <w:t xml:space="preserve"> Young Chang-Miller</w:t>
      </w:r>
      <w:r w:rsidR="002777C4" w:rsidRPr="002777C4">
        <w:rPr>
          <w:rFonts w:ascii="宋体" w:eastAsia="宋体" w:hAnsi="宋体" w:cs="宋体" w:hint="eastAsia"/>
          <w:sz w:val="24"/>
          <w:szCs w:val="24"/>
          <w:lang w:eastAsia="zh-CN"/>
        </w:rPr>
        <w:t>， 确认是否还有兴趣加入S</w:t>
      </w:r>
      <w:r w:rsidR="002777C4" w:rsidRPr="002777C4">
        <w:rPr>
          <w:rFonts w:ascii="宋体" w:eastAsia="宋体" w:hAnsi="宋体" w:cs="宋体"/>
          <w:sz w:val="24"/>
          <w:szCs w:val="24"/>
          <w:lang w:eastAsia="zh-CN"/>
        </w:rPr>
        <w:t>AW</w:t>
      </w:r>
      <w:r w:rsidR="002777C4" w:rsidRPr="002777C4">
        <w:rPr>
          <w:rFonts w:ascii="宋体" w:eastAsia="宋体" w:hAnsi="宋体" w:cs="宋体" w:hint="eastAsia"/>
          <w:sz w:val="24"/>
          <w:szCs w:val="24"/>
          <w:lang w:eastAsia="zh-CN"/>
        </w:rPr>
        <w:t>委员会并且联络其他家长联合会成员以便未来的策划</w:t>
      </w:r>
    </w:p>
    <w:p w14:paraId="5BD85BB6" w14:textId="1D2006DB" w:rsidR="00C10A5F" w:rsidRDefault="002777C4" w:rsidP="00C10A5F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lastRenderedPageBreak/>
        <w:t>财务报告</w:t>
      </w:r>
      <w:r w:rsidR="00C10A5F">
        <w:rPr>
          <w:rFonts w:ascii="Times New Roman" w:eastAsia="Times New Roman" w:hAnsi="Times New Roman" w:cs="Times New Roman"/>
          <w:sz w:val="24"/>
          <w:szCs w:val="24"/>
        </w:rPr>
        <w:t xml:space="preserve"> – Tiffany Koyama and </w:t>
      </w:r>
      <w:r w:rsidR="00C10A5F" w:rsidRPr="00C10A5F">
        <w:rPr>
          <w:rFonts w:ascii="Times New Roman" w:eastAsia="Times New Roman" w:hAnsi="Times New Roman" w:cs="Times New Roman"/>
          <w:sz w:val="24"/>
          <w:szCs w:val="24"/>
        </w:rPr>
        <w:t xml:space="preserve">Jen </w:t>
      </w:r>
      <w:proofErr w:type="spellStart"/>
      <w:r w:rsidR="00C10A5F" w:rsidRPr="00C10A5F">
        <w:rPr>
          <w:rFonts w:ascii="Times New Roman" w:eastAsia="Times New Roman" w:hAnsi="Times New Roman" w:cs="Times New Roman"/>
          <w:sz w:val="24"/>
          <w:szCs w:val="24"/>
        </w:rPr>
        <w:t>Seminara</w:t>
      </w:r>
      <w:proofErr w:type="spellEnd"/>
      <w:r w:rsidR="00C10A5F" w:rsidRPr="00C10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43339B" w14:textId="4E9FCD83" w:rsidR="00C10A5F" w:rsidRDefault="002777C4" w:rsidP="00C10A5F">
      <w:pPr>
        <w:pStyle w:val="ac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几年预算剩余1</w:t>
      </w:r>
      <w:r>
        <w:rPr>
          <w:rFonts w:ascii="宋体" w:eastAsia="宋体" w:hAnsi="宋体" w:cs="宋体"/>
          <w:sz w:val="24"/>
          <w:szCs w:val="24"/>
          <w:lang w:eastAsia="zh-CN"/>
        </w:rPr>
        <w:t>9000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美金，如果有其他新的需求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可以重新分配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。</w:t>
      </w:r>
    </w:p>
    <w:p w14:paraId="2B1F76A9" w14:textId="11C7A848" w:rsidR="00407BC4" w:rsidRPr="002777C4" w:rsidRDefault="002777C4" w:rsidP="002777C4">
      <w:pPr>
        <w:pStyle w:val="ac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预算重分配会根据美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宝调差表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统计出的家庭需求决定</w:t>
      </w:r>
    </w:p>
    <w:p w14:paraId="7117F175" w14:textId="1539B3A5" w:rsidR="00407BC4" w:rsidRDefault="002777C4" w:rsidP="00407BC4">
      <w:pPr>
        <w:pStyle w:val="ac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从校长4月6日的通讯中摘录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的调差表链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接：</w:t>
      </w:r>
      <w:r w:rsidR="00407B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14:paraId="3E96FAF5" w14:textId="0C5DB707" w:rsidR="00407BC4" w:rsidRPr="00407BC4" w:rsidRDefault="002777C4" w:rsidP="00407BC4">
      <w:pPr>
        <w:spacing w:before="100" w:before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18"/>
          <w:szCs w:val="18"/>
          <w:lang w:eastAsia="zh-CN"/>
        </w:rPr>
        <w:t>家庭</w:t>
      </w:r>
      <w:proofErr w:type="gramStart"/>
      <w:r>
        <w:rPr>
          <w:rFonts w:ascii="宋体" w:eastAsia="宋体" w:hAnsi="宋体" w:cs="宋体" w:hint="eastAsia"/>
          <w:b/>
          <w:bCs/>
          <w:sz w:val="18"/>
          <w:szCs w:val="18"/>
          <w:lang w:eastAsia="zh-CN"/>
        </w:rPr>
        <w:t>调差表</w:t>
      </w:r>
      <w:proofErr w:type="gramEnd"/>
      <w:r>
        <w:rPr>
          <w:rFonts w:ascii="宋体" w:eastAsia="宋体" w:hAnsi="宋体" w:cs="宋体" w:hint="eastAsia"/>
          <w:b/>
          <w:bCs/>
          <w:sz w:val="18"/>
          <w:szCs w:val="18"/>
          <w:lang w:eastAsia="zh-CN"/>
        </w:rPr>
        <w:t>：目前为止，1</w:t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>08</w:t>
      </w:r>
      <w:r>
        <w:rPr>
          <w:rFonts w:ascii="宋体" w:eastAsia="宋体" w:hAnsi="宋体" w:cs="宋体" w:hint="eastAsia"/>
          <w:b/>
          <w:bCs/>
          <w:sz w:val="18"/>
          <w:szCs w:val="18"/>
          <w:lang w:eastAsia="zh-CN"/>
        </w:rPr>
        <w:t>个美</w:t>
      </w:r>
      <w:proofErr w:type="gramStart"/>
      <w:r>
        <w:rPr>
          <w:rFonts w:ascii="宋体" w:eastAsia="宋体" w:hAnsi="宋体" w:cs="宋体" w:hint="eastAsia"/>
          <w:b/>
          <w:bCs/>
          <w:sz w:val="18"/>
          <w:szCs w:val="18"/>
          <w:lang w:eastAsia="zh-CN"/>
        </w:rPr>
        <w:t>宝家庭</w:t>
      </w:r>
      <w:proofErr w:type="gramEnd"/>
      <w:r>
        <w:rPr>
          <w:rFonts w:ascii="宋体" w:eastAsia="宋体" w:hAnsi="宋体" w:cs="宋体" w:hint="eastAsia"/>
          <w:b/>
          <w:bCs/>
          <w:sz w:val="18"/>
          <w:szCs w:val="18"/>
          <w:lang w:eastAsia="zh-CN"/>
        </w:rPr>
        <w:t>完成了冠状病毒调查</w:t>
      </w:r>
      <w:r>
        <w:rPr>
          <w:rFonts w:ascii="宋体" w:eastAsia="宋体" w:hAnsi="宋体" w:cs="宋体" w:hint="eastAsia"/>
          <w:sz w:val="18"/>
          <w:szCs w:val="18"/>
          <w:lang w:eastAsia="zh-CN"/>
        </w:rPr>
        <w:t>以帮助我们了解家庭需求并安排帮助。谢谢你！如果你还没有填写表格，请点击：</w:t>
      </w:r>
      <w:r w:rsidR="00407BC4" w:rsidRPr="00407BC4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hyperlink r:id="rId5" w:tgtFrame="_blank" w:history="1">
        <w:r w:rsidR="00407BC4" w:rsidRPr="00407BC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zh-CN"/>
          </w:rPr>
          <w:t>https://forms.office.com/Pages/ResponsePage.aspx?id=WNEx1HRgMkiHg1Hqb23SJ763kpbGOzZGr3hAE5m4ScBUMERKMTgxTEtLNENYUlRBRFRHRldTOUlDMi4u</w:t>
        </w:r>
      </w:hyperlink>
    </w:p>
    <w:p w14:paraId="412660BF" w14:textId="77777777" w:rsidR="00F75FC8" w:rsidRDefault="00F75FC8" w:rsidP="00B71C5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5A4DC2" w14:textId="343618BF" w:rsidR="0091477C" w:rsidRDefault="002777C4" w:rsidP="00B71C5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委员会提名/职员继任</w:t>
      </w:r>
      <w:r w:rsidR="009147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Sarah </w:t>
      </w:r>
      <w:proofErr w:type="spellStart"/>
      <w:r w:rsidR="0091477C">
        <w:rPr>
          <w:rFonts w:ascii="Times New Roman" w:eastAsia="Times New Roman" w:hAnsi="Times New Roman" w:cs="Times New Roman"/>
          <w:sz w:val="24"/>
          <w:szCs w:val="24"/>
          <w:lang w:eastAsia="zh-CN"/>
        </w:rPr>
        <w:t>Igawa</w:t>
      </w:r>
      <w:proofErr w:type="spellEnd"/>
    </w:p>
    <w:p w14:paraId="3B660B88" w14:textId="758CE3EA" w:rsidR="0091477C" w:rsidRPr="00407BC4" w:rsidRDefault="002777C4" w:rsidP="00407BC4">
      <w:pPr>
        <w:pStyle w:val="ac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委员会</w:t>
      </w:r>
      <w:r w:rsidR="0091477C" w:rsidRPr="00407BC4">
        <w:rPr>
          <w:rFonts w:ascii="Times New Roman" w:eastAsia="Times New Roman" w:hAnsi="Times New Roman" w:cs="Times New Roman"/>
          <w:sz w:val="24"/>
          <w:szCs w:val="24"/>
        </w:rPr>
        <w:t xml:space="preserve">: Sarah </w:t>
      </w:r>
      <w:proofErr w:type="spellStart"/>
      <w:r w:rsidR="0091477C" w:rsidRPr="00407BC4">
        <w:rPr>
          <w:rFonts w:ascii="Times New Roman" w:eastAsia="Times New Roman" w:hAnsi="Times New Roman" w:cs="Times New Roman"/>
          <w:sz w:val="24"/>
          <w:szCs w:val="24"/>
        </w:rPr>
        <w:t>Igawa</w:t>
      </w:r>
      <w:proofErr w:type="spellEnd"/>
      <w:r w:rsidR="0091477C" w:rsidRPr="00407BC4">
        <w:rPr>
          <w:rFonts w:ascii="Times New Roman" w:eastAsia="Times New Roman" w:hAnsi="Times New Roman" w:cs="Times New Roman"/>
          <w:sz w:val="24"/>
          <w:szCs w:val="24"/>
        </w:rPr>
        <w:t>, Nikki Beall, Young Chang-Miller</w:t>
      </w:r>
    </w:p>
    <w:p w14:paraId="54D52437" w14:textId="08A705E0" w:rsidR="00407BC4" w:rsidRDefault="002777C4" w:rsidP="00407BC4">
      <w:pPr>
        <w:pStyle w:val="ac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空缺的职位</w:t>
      </w:r>
      <w:r w:rsidR="0091477C" w:rsidRPr="00407BC4">
        <w:rPr>
          <w:rFonts w:ascii="Times New Roman" w:eastAsia="Times New Roman" w:hAnsi="Times New Roman" w:cs="Times New Roman"/>
          <w:sz w:val="24"/>
          <w:szCs w:val="24"/>
        </w:rPr>
        <w:t>:</w:t>
      </w:r>
      <w:r w:rsidR="00407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主席，副主席，委员会成员，</w:t>
      </w:r>
      <w:r w:rsidR="00131B20">
        <w:rPr>
          <w:rFonts w:ascii="宋体" w:eastAsia="宋体" w:hAnsi="宋体" w:cs="宋体" w:hint="eastAsia"/>
          <w:sz w:val="24"/>
          <w:szCs w:val="24"/>
          <w:lang w:eastAsia="zh-CN"/>
        </w:rPr>
        <w:t>关系建立小组，秘书，活动，赞助，志愿者协调员，网页/社交媒体</w:t>
      </w:r>
    </w:p>
    <w:p w14:paraId="0FDB3A95" w14:textId="0E96C3C1" w:rsidR="008C19EE" w:rsidRDefault="00131B20" w:rsidP="008C19EE">
      <w:pPr>
        <w:pStyle w:val="ac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这次会议中有人有兴趣吗？</w:t>
      </w:r>
      <w:r w:rsidR="00407B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A036B" w:rsidRPr="00407BC4">
        <w:rPr>
          <w:rFonts w:ascii="Times New Roman" w:eastAsia="Times New Roman" w:hAnsi="Times New Roman" w:cs="Times New Roman"/>
          <w:sz w:val="24"/>
          <w:szCs w:val="24"/>
        </w:rPr>
        <w:t xml:space="preserve">Summer </w:t>
      </w:r>
      <w:r w:rsidR="00407BC4">
        <w:rPr>
          <w:rFonts w:ascii="Times New Roman" w:eastAsia="Times New Roman" w:hAnsi="Times New Roman" w:cs="Times New Roman"/>
          <w:sz w:val="24"/>
          <w:szCs w:val="24"/>
        </w:rPr>
        <w:t xml:space="preserve">Gallagher 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愿意补有需要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的空缺</w:t>
      </w:r>
      <w:r w:rsidR="00DE3FE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秘书</w:t>
      </w:r>
      <w:r w:rsidR="00DE3FE3">
        <w:rPr>
          <w:rFonts w:ascii="Times New Roman" w:eastAsia="Times New Roman" w:hAnsi="Times New Roman" w:cs="Times New Roman"/>
          <w:sz w:val="24"/>
          <w:szCs w:val="24"/>
        </w:rPr>
        <w:t xml:space="preserve">); Gina Englund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可以做赞助/活动</w:t>
      </w:r>
      <w:r w:rsidR="00DE3FE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A036B" w:rsidRPr="00DE3FE3">
        <w:rPr>
          <w:rFonts w:ascii="Times New Roman" w:eastAsia="Times New Roman" w:hAnsi="Times New Roman" w:cs="Times New Roman"/>
          <w:sz w:val="24"/>
          <w:szCs w:val="24"/>
        </w:rPr>
        <w:t xml:space="preserve">Joy </w:t>
      </w:r>
      <w:r w:rsidR="00DE3FE3">
        <w:rPr>
          <w:rFonts w:ascii="Times New Roman" w:eastAsia="Times New Roman" w:hAnsi="Times New Roman" w:cs="Times New Roman"/>
          <w:sz w:val="24"/>
          <w:szCs w:val="24"/>
        </w:rPr>
        <w:t xml:space="preserve">Raymond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可以做活动</w:t>
      </w:r>
      <w:r w:rsidR="00DE3FE3">
        <w:rPr>
          <w:rFonts w:ascii="Times New Roman" w:eastAsia="Times New Roman" w:hAnsi="Times New Roman" w:cs="Times New Roman"/>
          <w:sz w:val="24"/>
          <w:szCs w:val="24"/>
        </w:rPr>
        <w:t xml:space="preserve">; Agnes Gomez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可以做会员</w:t>
      </w:r>
    </w:p>
    <w:p w14:paraId="68632F7B" w14:textId="20FE293A" w:rsidR="00474513" w:rsidRPr="008C19EE" w:rsidRDefault="00131B20" w:rsidP="008C19EE">
      <w:pPr>
        <w:pStyle w:val="ac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委员会招募和推荐会在下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个会议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进行；计划在6月进行投票</w:t>
      </w:r>
      <w:r w:rsidR="00474513" w:rsidRPr="008C19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0217B38" w14:textId="77777777" w:rsidR="004A036B" w:rsidRDefault="004A036B" w:rsidP="00B71C5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80DEA5" w14:textId="2474DC0D" w:rsidR="008C19EE" w:rsidRDefault="00131B20" w:rsidP="00B71C5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美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宝食物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银行</w:t>
      </w:r>
      <w:r w:rsidR="008C1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36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C19EE">
        <w:rPr>
          <w:rFonts w:ascii="Times New Roman" w:eastAsia="Times New Roman" w:hAnsi="Times New Roman" w:cs="Times New Roman"/>
          <w:sz w:val="24"/>
          <w:szCs w:val="24"/>
        </w:rPr>
        <w:t>B</w:t>
      </w:r>
      <w:r w:rsidR="00FC5363">
        <w:rPr>
          <w:rFonts w:ascii="Times New Roman" w:eastAsia="Times New Roman" w:hAnsi="Times New Roman" w:cs="Times New Roman"/>
          <w:sz w:val="24"/>
          <w:szCs w:val="24"/>
        </w:rPr>
        <w:t>ao</w:t>
      </w:r>
      <w:r w:rsidR="008C19EE">
        <w:rPr>
          <w:rFonts w:ascii="Times New Roman" w:eastAsia="Times New Roman" w:hAnsi="Times New Roman" w:cs="Times New Roman"/>
          <w:sz w:val="24"/>
          <w:szCs w:val="24"/>
        </w:rPr>
        <w:t xml:space="preserve"> Ng</w:t>
      </w:r>
    </w:p>
    <w:p w14:paraId="6DEA4ED5" w14:textId="039A2B55" w:rsidR="00F75FC8" w:rsidRDefault="00131B20" w:rsidP="008C19EE">
      <w:pPr>
        <w:pStyle w:val="ac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是家庭种族平等参与小组成员努力的成果</w:t>
      </w:r>
    </w:p>
    <w:p w14:paraId="50DF3AFD" w14:textId="06C34C32" w:rsidR="00F75FC8" w:rsidRDefault="00131B20" w:rsidP="00F75FC8">
      <w:pPr>
        <w:pStyle w:val="ac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食物捐赠被放在前台的同理；被社区大量使用和补充</w:t>
      </w:r>
    </w:p>
    <w:p w14:paraId="1EE6CE42" w14:textId="640BDFD6" w:rsidR="00F75FC8" w:rsidRDefault="00131B20" w:rsidP="00F75FC8">
      <w:pPr>
        <w:pStyle w:val="ac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家庭正在写出他们的需求并索要教材补给</w:t>
      </w:r>
      <w:r w:rsidR="004A036B" w:rsidRPr="00F75F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783855B" w14:textId="5F3096B0" w:rsidR="00F75FC8" w:rsidRDefault="00131B20" w:rsidP="00F75FC8">
      <w:pPr>
        <w:pStyle w:val="ac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想法：准备教材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补给包并在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午饭时间分发</w:t>
      </w:r>
    </w:p>
    <w:p w14:paraId="2B1E1413" w14:textId="5DC2BBA7" w:rsidR="0091477C" w:rsidRPr="00131B20" w:rsidRDefault="00131B20" w:rsidP="000F3560">
      <w:pPr>
        <w:pStyle w:val="ac"/>
        <w:numPr>
          <w:ilvl w:val="0"/>
          <w:numId w:val="5"/>
        </w:num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131B20">
        <w:rPr>
          <w:rFonts w:ascii="宋体" w:eastAsia="宋体" w:hAnsi="宋体" w:cs="宋体" w:hint="eastAsia"/>
          <w:sz w:val="24"/>
          <w:szCs w:val="24"/>
          <w:lang w:eastAsia="zh-CN"/>
        </w:rPr>
        <w:t>提问：家长联合会提供支持，提供3</w:t>
      </w:r>
      <w:r w:rsidRPr="00131B20">
        <w:rPr>
          <w:rFonts w:ascii="宋体" w:eastAsia="宋体" w:hAnsi="宋体" w:cs="宋体"/>
          <w:sz w:val="24"/>
          <w:szCs w:val="24"/>
          <w:lang w:eastAsia="zh-CN"/>
        </w:rPr>
        <w:t>00</w:t>
      </w:r>
      <w:r w:rsidRPr="00131B20">
        <w:rPr>
          <w:rFonts w:ascii="宋体" w:eastAsia="宋体" w:hAnsi="宋体" w:cs="宋体" w:hint="eastAsia"/>
          <w:sz w:val="24"/>
          <w:szCs w:val="24"/>
          <w:lang w:eastAsia="zh-CN"/>
        </w:rPr>
        <w:t>美金</w:t>
      </w:r>
    </w:p>
    <w:p w14:paraId="3BF4EF8C" w14:textId="0210121F" w:rsidR="00F75FC8" w:rsidRDefault="00131B20" w:rsidP="00B71C5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其他</w:t>
      </w:r>
    </w:p>
    <w:p w14:paraId="3E96B51C" w14:textId="39D9166E" w:rsidR="00E10E38" w:rsidRDefault="00D91277" w:rsidP="00E10E38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当前的提案</w:t>
      </w:r>
      <w:r w:rsidR="00E10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10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把课后活动的预算用来帮助美宝目前的需求</w:t>
      </w:r>
    </w:p>
    <w:p w14:paraId="36AED88D" w14:textId="7189E83B" w:rsidR="00E10E38" w:rsidRDefault="00D91277" w:rsidP="00E10E38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宣传：如果家庭愿意为支持其他家庭捐款，可以通过家长联合会网站</w:t>
      </w:r>
      <w:hyperlink r:id="rId6" w:history="1">
        <w:r w:rsidR="000668DB" w:rsidRPr="000668DB">
          <w:rPr>
            <w:rStyle w:val="af6"/>
            <w:rFonts w:ascii="Times New Roman" w:eastAsia="Times New Roman" w:hAnsi="Times New Roman" w:cs="Times New Roman"/>
            <w:sz w:val="24"/>
            <w:szCs w:val="24"/>
            <w:lang w:eastAsia="zh-CN"/>
          </w:rPr>
          <w:t>website</w:t>
        </w:r>
      </w:hyperlink>
    </w:p>
    <w:p w14:paraId="6CB669D8" w14:textId="7AFAD95E" w:rsidR="000668DB" w:rsidRDefault="000668DB" w:rsidP="000668DB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Principal Bowman-</w:t>
      </w:r>
      <w:r w:rsidR="00126F9A" w:rsidRPr="00E10E38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hite</w:t>
      </w:r>
      <w:r w:rsidR="00126F9A" w:rsidRPr="00E10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27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26F9A" w:rsidRPr="00E10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277">
        <w:rPr>
          <w:rFonts w:ascii="宋体" w:eastAsia="宋体" w:hAnsi="宋体" w:cs="宋体" w:hint="eastAsia"/>
          <w:sz w:val="24"/>
          <w:szCs w:val="24"/>
          <w:lang w:eastAsia="zh-CN"/>
        </w:rPr>
        <w:t>教育基金联盟还剩5</w:t>
      </w:r>
      <w:r w:rsidR="00D91277">
        <w:rPr>
          <w:rFonts w:ascii="宋体" w:eastAsia="宋体" w:hAnsi="宋体" w:cs="宋体"/>
          <w:sz w:val="24"/>
          <w:szCs w:val="24"/>
          <w:lang w:eastAsia="zh-CN"/>
        </w:rPr>
        <w:t>000</w:t>
      </w:r>
      <w:r w:rsidR="00D91277">
        <w:rPr>
          <w:rFonts w:ascii="宋体" w:eastAsia="宋体" w:hAnsi="宋体" w:cs="宋体" w:hint="eastAsia"/>
          <w:sz w:val="24"/>
          <w:szCs w:val="24"/>
          <w:lang w:eastAsia="zh-CN"/>
        </w:rPr>
        <w:t>美金资金；大量Safe</w:t>
      </w:r>
      <w:r w:rsidR="00D91277">
        <w:rPr>
          <w:rFonts w:ascii="宋体" w:eastAsia="宋体" w:hAnsi="宋体" w:cs="宋体"/>
          <w:sz w:val="24"/>
          <w:szCs w:val="24"/>
          <w:lang w:eastAsia="zh-CN"/>
        </w:rPr>
        <w:t>way</w:t>
      </w:r>
      <w:r w:rsidR="00D91277">
        <w:rPr>
          <w:rFonts w:ascii="宋体" w:eastAsia="宋体" w:hAnsi="宋体" w:cs="宋体" w:hint="eastAsia"/>
          <w:sz w:val="24"/>
          <w:szCs w:val="24"/>
          <w:lang w:eastAsia="zh-CN"/>
        </w:rPr>
        <w:t>礼品卡的订单；所有事情由前台筛选；Robin</w:t>
      </w:r>
      <w:r w:rsidR="00D91277">
        <w:rPr>
          <w:rFonts w:ascii="宋体" w:eastAsia="宋体" w:hAnsi="宋体" w:cs="宋体"/>
          <w:sz w:val="24"/>
          <w:szCs w:val="24"/>
          <w:lang w:eastAsia="zh-CN"/>
        </w:rPr>
        <w:t xml:space="preserve"> L</w:t>
      </w:r>
      <w:r w:rsidR="00D91277">
        <w:rPr>
          <w:rFonts w:ascii="宋体" w:eastAsia="宋体" w:hAnsi="宋体" w:cs="宋体" w:hint="eastAsia"/>
          <w:sz w:val="24"/>
          <w:szCs w:val="24"/>
          <w:lang w:eastAsia="zh-CN"/>
        </w:rPr>
        <w:t>ee正在处理最紧急的需求，次要的需求目前还没有被处理；与种族平等小组和家庭种族平等参与小组合作。</w:t>
      </w:r>
      <w:r w:rsidR="00064AE5" w:rsidRPr="00E10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076E65" w14:textId="6AEBAA1B" w:rsidR="000668DB" w:rsidRDefault="00D91277" w:rsidP="000668DB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需要董事投票决定的问题</w:t>
      </w:r>
      <w:r w:rsidR="00B71C55" w:rsidRPr="000668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122D3F6" w14:textId="6A845405" w:rsidR="003528DB" w:rsidRDefault="00D91277" w:rsidP="003528DB">
      <w:pPr>
        <w:pStyle w:val="ac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家长提出的美宝关照筹款活动：</w:t>
      </w:r>
      <w:r w:rsidR="003528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02A51D9" w14:textId="520F1F9D" w:rsidR="003528DB" w:rsidRPr="003528DB" w:rsidRDefault="00D91277" w:rsidP="003528DB">
      <w:pPr>
        <w:pStyle w:val="ac"/>
        <w:numPr>
          <w:ilvl w:val="2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i/>
          <w:iCs/>
          <w:sz w:val="24"/>
          <w:szCs w:val="24"/>
          <w:lang w:eastAsia="zh-CN"/>
        </w:rPr>
        <w:t>通常在春季，美</w:t>
      </w:r>
      <w:proofErr w:type="gramStart"/>
      <w:r>
        <w:rPr>
          <w:rFonts w:ascii="宋体" w:eastAsia="宋体" w:hAnsi="宋体" w:cs="宋体" w:hint="eastAsia"/>
          <w:i/>
          <w:iCs/>
          <w:sz w:val="24"/>
          <w:szCs w:val="24"/>
          <w:lang w:eastAsia="zh-CN"/>
        </w:rPr>
        <w:t>宝家长</w:t>
      </w:r>
      <w:proofErr w:type="gramEnd"/>
      <w:r>
        <w:rPr>
          <w:rFonts w:ascii="宋体" w:eastAsia="宋体" w:hAnsi="宋体" w:cs="宋体" w:hint="eastAsia"/>
          <w:i/>
          <w:iCs/>
          <w:sz w:val="24"/>
          <w:szCs w:val="24"/>
          <w:lang w:eastAsia="zh-CN"/>
        </w:rPr>
        <w:t>联合会会举办规模最大的筹款活动-不行马拉松。今年，因为冠状病毒的爆发，美</w:t>
      </w:r>
      <w:proofErr w:type="gramStart"/>
      <w:r>
        <w:rPr>
          <w:rFonts w:ascii="宋体" w:eastAsia="宋体" w:hAnsi="宋体" w:cs="宋体" w:hint="eastAsia"/>
          <w:i/>
          <w:iCs/>
          <w:sz w:val="24"/>
          <w:szCs w:val="24"/>
          <w:lang w:eastAsia="zh-CN"/>
        </w:rPr>
        <w:t>宝小学</w:t>
      </w:r>
      <w:proofErr w:type="gramEnd"/>
      <w:r>
        <w:rPr>
          <w:rFonts w:ascii="宋体" w:eastAsia="宋体" w:hAnsi="宋体" w:cs="宋体" w:hint="eastAsia"/>
          <w:i/>
          <w:iCs/>
          <w:sz w:val="24"/>
          <w:szCs w:val="24"/>
          <w:lang w:eastAsia="zh-CN"/>
        </w:rPr>
        <w:t>家长联合会希望大家为名为“美宝关照”的筹款提供捐赠。所有筹得的资金会提供给美宝社区那些需要购买</w:t>
      </w:r>
      <w:r w:rsidR="00847BC2">
        <w:rPr>
          <w:rFonts w:ascii="宋体" w:eastAsia="宋体" w:hAnsi="宋体" w:cs="宋体" w:hint="eastAsia"/>
          <w:i/>
          <w:iCs/>
          <w:sz w:val="24"/>
          <w:szCs w:val="24"/>
          <w:lang w:eastAsia="zh-CN"/>
        </w:rPr>
        <w:t xml:space="preserve">杂货或支付账单的美宝家庭。需要帮助的家庭可以向 </w:t>
      </w:r>
      <w:r w:rsidR="00847BC2">
        <w:rPr>
          <w:rFonts w:ascii="宋体" w:eastAsia="宋体" w:hAnsi="宋体" w:cs="宋体"/>
          <w:i/>
          <w:iCs/>
          <w:sz w:val="24"/>
          <w:szCs w:val="24"/>
          <w:lang w:eastAsia="zh-CN"/>
        </w:rPr>
        <w:t xml:space="preserve"> </w:t>
      </w:r>
      <w:hyperlink r:id="rId7" w:tgtFrame="_blank" w:history="1">
        <w:r w:rsidR="00847BC2" w:rsidRPr="003528D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zh-CN"/>
          </w:rPr>
          <w:t>mapleptsa@gmail.com</w:t>
        </w:r>
      </w:hyperlink>
      <w:r w:rsidR="00847BC2">
        <w:rPr>
          <w:rFonts w:ascii="宋体" w:eastAsia="宋体" w:hAnsi="宋体" w:cs="宋体" w:hint="eastAsia"/>
          <w:i/>
          <w:iCs/>
          <w:sz w:val="24"/>
          <w:szCs w:val="24"/>
          <w:lang w:eastAsia="zh-CN"/>
        </w:rPr>
        <w:t>发送邮件（家长联合会会为所有申请保密）。我们希望能帮助尽量多的家庭。所以我们希望所有有能力提供帮助的家庭可以提供支持。我们的目标是在5月筹款1</w:t>
      </w:r>
      <w:r w:rsidR="00847BC2">
        <w:rPr>
          <w:rFonts w:ascii="宋体" w:eastAsia="宋体" w:hAnsi="宋体" w:cs="宋体"/>
          <w:i/>
          <w:iCs/>
          <w:sz w:val="24"/>
          <w:szCs w:val="24"/>
          <w:lang w:eastAsia="zh-CN"/>
        </w:rPr>
        <w:t>2000</w:t>
      </w:r>
      <w:r w:rsidR="00847BC2">
        <w:rPr>
          <w:rFonts w:ascii="宋体" w:eastAsia="宋体" w:hAnsi="宋体" w:cs="宋体" w:hint="eastAsia"/>
          <w:i/>
          <w:iCs/>
          <w:sz w:val="24"/>
          <w:szCs w:val="24"/>
          <w:lang w:eastAsia="zh-CN"/>
        </w:rPr>
        <w:t>美金来帮助需要帮助的人。我们科恶意邀请美</w:t>
      </w:r>
      <w:proofErr w:type="gramStart"/>
      <w:r w:rsidR="00847BC2">
        <w:rPr>
          <w:rFonts w:ascii="宋体" w:eastAsia="宋体" w:hAnsi="宋体" w:cs="宋体" w:hint="eastAsia"/>
          <w:i/>
          <w:iCs/>
          <w:sz w:val="24"/>
          <w:szCs w:val="24"/>
          <w:lang w:eastAsia="zh-CN"/>
        </w:rPr>
        <w:t>宝家庭</w:t>
      </w:r>
      <w:proofErr w:type="gramEnd"/>
      <w:r w:rsidR="00847BC2">
        <w:rPr>
          <w:rFonts w:ascii="宋体" w:eastAsia="宋体" w:hAnsi="宋体" w:cs="宋体" w:hint="eastAsia"/>
          <w:i/>
          <w:iCs/>
          <w:sz w:val="24"/>
          <w:szCs w:val="24"/>
          <w:lang w:eastAsia="zh-CN"/>
        </w:rPr>
        <w:t>在5月1日上传有趣的跳舞视屏，宣传这次筹款活动。家庭可以在视频中放入捐款链接。</w:t>
      </w:r>
    </w:p>
    <w:p w14:paraId="72929E43" w14:textId="10CD7D3C" w:rsidR="003528DB" w:rsidRDefault="00847BC2" w:rsidP="003528DB">
      <w:pPr>
        <w:pStyle w:val="ac"/>
        <w:numPr>
          <w:ilvl w:val="2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讨论后决定筹款提案</w:t>
      </w:r>
    </w:p>
    <w:p w14:paraId="7DCE6587" w14:textId="3756A74B" w:rsidR="003528DB" w:rsidRPr="003528DB" w:rsidRDefault="00847BC2" w:rsidP="003528DB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" w:hAnsi="Times" w:hint="eastAsia"/>
          <w:sz w:val="24"/>
          <w:szCs w:val="24"/>
          <w:lang w:eastAsia="zh-CN"/>
        </w:rPr>
        <w:t>家长联合会实习更新</w:t>
      </w:r>
      <w:r w:rsidR="00126F9A" w:rsidRPr="003528DB">
        <w:rPr>
          <w:rFonts w:ascii="Times" w:hAnsi="Times"/>
          <w:sz w:val="24"/>
          <w:szCs w:val="24"/>
          <w:lang w:eastAsia="zh-CN"/>
        </w:rPr>
        <w:t xml:space="preserve"> – B</w:t>
      </w:r>
      <w:r w:rsidR="00FC5363">
        <w:rPr>
          <w:rFonts w:ascii="Times" w:hAnsi="Times"/>
          <w:sz w:val="24"/>
          <w:szCs w:val="24"/>
          <w:lang w:eastAsia="zh-CN"/>
        </w:rPr>
        <w:t>ao</w:t>
      </w:r>
      <w:r w:rsidR="00126F9A" w:rsidRPr="003528DB">
        <w:rPr>
          <w:rFonts w:ascii="Times" w:hAnsi="Times"/>
          <w:sz w:val="24"/>
          <w:szCs w:val="24"/>
          <w:lang w:eastAsia="zh-CN"/>
        </w:rPr>
        <w:t xml:space="preserve"> Ng</w:t>
      </w:r>
    </w:p>
    <w:p w14:paraId="7219D790" w14:textId="671697ED" w:rsidR="003528DB" w:rsidRPr="003528DB" w:rsidRDefault="00847BC2" w:rsidP="003528DB">
      <w:pPr>
        <w:pStyle w:val="ac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hAnsi="Times" w:hint="eastAsia"/>
          <w:sz w:val="24"/>
          <w:szCs w:val="24"/>
          <w:lang w:eastAsia="zh-CN"/>
        </w:rPr>
        <w:lastRenderedPageBreak/>
        <w:t>在制作美宝指南</w:t>
      </w:r>
    </w:p>
    <w:p w14:paraId="646FA253" w14:textId="1C06A070" w:rsidR="003528DB" w:rsidRPr="003528DB" w:rsidRDefault="00847BC2" w:rsidP="003528DB">
      <w:pPr>
        <w:pStyle w:val="ac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" w:hAnsi="Times" w:hint="eastAsia"/>
          <w:sz w:val="24"/>
          <w:szCs w:val="24"/>
          <w:lang w:eastAsia="zh-CN"/>
        </w:rPr>
        <w:t>有校长提供帮助，并参考其他学校的学校指南</w:t>
      </w:r>
      <w:r w:rsidR="00126F9A" w:rsidRPr="003528DB">
        <w:rPr>
          <w:rFonts w:ascii="Times" w:hAnsi="Times"/>
          <w:sz w:val="24"/>
          <w:szCs w:val="24"/>
          <w:lang w:eastAsia="zh-CN"/>
        </w:rPr>
        <w:t xml:space="preserve"> </w:t>
      </w:r>
    </w:p>
    <w:p w14:paraId="29B34377" w14:textId="3C71ABFF" w:rsidR="003528DB" w:rsidRPr="003528DB" w:rsidRDefault="00847BC2" w:rsidP="003528DB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hAnsi="Times" w:hint="eastAsia"/>
          <w:sz w:val="24"/>
          <w:szCs w:val="24"/>
          <w:lang w:eastAsia="zh-CN"/>
        </w:rPr>
        <w:t>书展投票</w:t>
      </w:r>
      <w:r w:rsidR="00126F9A" w:rsidRPr="003528DB">
        <w:rPr>
          <w:rFonts w:ascii="Times" w:hAnsi="Times"/>
          <w:sz w:val="24"/>
          <w:szCs w:val="24"/>
        </w:rPr>
        <w:t xml:space="preserve"> – </w:t>
      </w:r>
      <w:r>
        <w:rPr>
          <w:rFonts w:ascii="Times" w:hAnsi="Times" w:hint="eastAsia"/>
          <w:sz w:val="24"/>
          <w:szCs w:val="24"/>
          <w:lang w:eastAsia="zh-CN"/>
        </w:rPr>
        <w:t>通过</w:t>
      </w:r>
      <w:r w:rsidR="00126F9A" w:rsidRPr="003528DB">
        <w:rPr>
          <w:rFonts w:ascii="Times" w:hAnsi="Times"/>
          <w:sz w:val="24"/>
          <w:szCs w:val="24"/>
        </w:rPr>
        <w:t>.</w:t>
      </w:r>
    </w:p>
    <w:p w14:paraId="5D2FE2A1" w14:textId="2000B644" w:rsidR="003528DB" w:rsidRPr="003528DB" w:rsidRDefault="00847BC2" w:rsidP="003528DB">
      <w:pPr>
        <w:pStyle w:val="ac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" w:hAnsi="Times" w:hint="eastAsia"/>
          <w:sz w:val="24"/>
          <w:szCs w:val="24"/>
          <w:lang w:eastAsia="zh-CN"/>
        </w:rPr>
        <w:t>计划</w:t>
      </w:r>
      <w:r w:rsidR="00474513" w:rsidRPr="003528DB">
        <w:rPr>
          <w:rFonts w:ascii="Times" w:hAnsi="Times"/>
          <w:sz w:val="24"/>
          <w:szCs w:val="24"/>
          <w:lang w:eastAsia="zh-CN"/>
        </w:rPr>
        <w:t xml:space="preserve">: </w:t>
      </w:r>
      <w:r>
        <w:rPr>
          <w:rFonts w:ascii="Times" w:hAnsi="Times" w:hint="eastAsia"/>
          <w:sz w:val="24"/>
          <w:szCs w:val="24"/>
          <w:lang w:eastAsia="zh-CN"/>
        </w:rPr>
        <w:t>家长联合会会员购买价值</w:t>
      </w:r>
      <w:r>
        <w:rPr>
          <w:rFonts w:ascii="Times" w:hAnsi="Times" w:hint="eastAsia"/>
          <w:sz w:val="24"/>
          <w:szCs w:val="24"/>
          <w:lang w:eastAsia="zh-CN"/>
        </w:rPr>
        <w:t>1</w:t>
      </w:r>
      <w:r>
        <w:rPr>
          <w:rFonts w:ascii="Times" w:hAnsi="Times"/>
          <w:sz w:val="24"/>
          <w:szCs w:val="24"/>
          <w:lang w:eastAsia="zh-CN"/>
        </w:rPr>
        <w:t>000</w:t>
      </w:r>
      <w:r>
        <w:rPr>
          <w:rFonts w:ascii="Times" w:hAnsi="Times" w:hint="eastAsia"/>
          <w:sz w:val="24"/>
          <w:szCs w:val="24"/>
          <w:lang w:eastAsia="zh-CN"/>
        </w:rPr>
        <w:t>美金的书展用书并用于美</w:t>
      </w:r>
      <w:proofErr w:type="gramStart"/>
      <w:r>
        <w:rPr>
          <w:rFonts w:ascii="Times" w:hAnsi="Times" w:hint="eastAsia"/>
          <w:sz w:val="24"/>
          <w:szCs w:val="24"/>
          <w:lang w:eastAsia="zh-CN"/>
        </w:rPr>
        <w:t>宝食物</w:t>
      </w:r>
      <w:proofErr w:type="gramEnd"/>
      <w:r>
        <w:rPr>
          <w:rFonts w:ascii="Times" w:hAnsi="Times" w:hint="eastAsia"/>
          <w:sz w:val="24"/>
          <w:szCs w:val="24"/>
          <w:lang w:eastAsia="zh-CN"/>
        </w:rPr>
        <w:t>银行的捐赠，为每个年级。</w:t>
      </w:r>
      <w:r w:rsidR="003528DB">
        <w:rPr>
          <w:rFonts w:ascii="Times" w:hAnsi="Times"/>
          <w:sz w:val="24"/>
          <w:szCs w:val="24"/>
          <w:lang w:eastAsia="zh-CN"/>
        </w:rPr>
        <w:t xml:space="preserve"> </w:t>
      </w:r>
    </w:p>
    <w:p w14:paraId="11160F63" w14:textId="49586680" w:rsidR="00474513" w:rsidRPr="003528DB" w:rsidRDefault="003528DB" w:rsidP="003528DB">
      <w:pPr>
        <w:pStyle w:val="ac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hAnsi="Times"/>
          <w:sz w:val="24"/>
          <w:szCs w:val="24"/>
        </w:rPr>
        <w:t>Raymond</w:t>
      </w:r>
      <w:r w:rsidR="00847BC2">
        <w:rPr>
          <w:rFonts w:ascii="Times" w:hAnsi="Times"/>
          <w:sz w:val="24"/>
          <w:szCs w:val="24"/>
        </w:rPr>
        <w:t xml:space="preserve"> </w:t>
      </w:r>
      <w:r w:rsidR="00847BC2">
        <w:rPr>
          <w:rFonts w:ascii="Times" w:hAnsi="Times" w:hint="eastAsia"/>
          <w:sz w:val="24"/>
          <w:szCs w:val="24"/>
          <w:lang w:eastAsia="zh-CN"/>
        </w:rPr>
        <w:t>会电邮</w:t>
      </w:r>
      <w:r w:rsidR="00474513" w:rsidRPr="003528DB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Linda Nakagawa. </w:t>
      </w:r>
      <w:r w:rsidR="00474513" w:rsidRPr="003528DB">
        <w:rPr>
          <w:rFonts w:ascii="Times" w:hAnsi="Times"/>
          <w:sz w:val="24"/>
          <w:szCs w:val="24"/>
        </w:rPr>
        <w:t xml:space="preserve"> </w:t>
      </w:r>
    </w:p>
    <w:p w14:paraId="1658F4BA" w14:textId="77777777" w:rsidR="00474513" w:rsidRPr="00FC5363" w:rsidRDefault="00474513" w:rsidP="00126F9A">
      <w:pPr>
        <w:ind w:firstLine="0"/>
        <w:rPr>
          <w:rFonts w:ascii="Times" w:hAnsi="Times"/>
          <w:sz w:val="24"/>
          <w:szCs w:val="24"/>
        </w:rPr>
      </w:pPr>
    </w:p>
    <w:p w14:paraId="6DB13A0A" w14:textId="2A3E3DCE" w:rsidR="004C583C" w:rsidRPr="00FC5363" w:rsidRDefault="00847BC2" w:rsidP="00126F9A">
      <w:pPr>
        <w:ind w:firstLine="0"/>
        <w:rPr>
          <w:rFonts w:ascii="Times" w:hAnsi="Times"/>
          <w:sz w:val="24"/>
          <w:szCs w:val="24"/>
        </w:rPr>
      </w:pPr>
      <w:r>
        <w:rPr>
          <w:rFonts w:ascii="Times" w:hAnsi="Times" w:hint="eastAsia"/>
          <w:sz w:val="24"/>
          <w:szCs w:val="24"/>
          <w:lang w:eastAsia="zh-CN"/>
        </w:rPr>
        <w:t>结束时间</w:t>
      </w:r>
      <w:r w:rsidR="00474513" w:rsidRPr="00FC5363">
        <w:rPr>
          <w:rFonts w:ascii="Times" w:hAnsi="Times"/>
          <w:sz w:val="24"/>
          <w:szCs w:val="24"/>
        </w:rPr>
        <w:t xml:space="preserve"> 8:10pm.</w:t>
      </w:r>
    </w:p>
    <w:p w14:paraId="430C93DC" w14:textId="79D1A155" w:rsidR="00474513" w:rsidRPr="00FC5363" w:rsidRDefault="00847BC2" w:rsidP="00126F9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会议记录：</w:t>
      </w:r>
      <w:r w:rsidR="00FC5363" w:rsidRPr="00FC5363">
        <w:rPr>
          <w:rFonts w:ascii="Times New Roman" w:hAnsi="Times New Roman" w:cs="Times New Roman"/>
          <w:sz w:val="24"/>
          <w:szCs w:val="24"/>
        </w:rPr>
        <w:t xml:space="preserve"> Nikki Beall. Amended 4/9/20. Electronically approved 4/9/20.</w:t>
      </w:r>
    </w:p>
    <w:sectPr w:rsidR="00474513" w:rsidRPr="00FC5363" w:rsidSect="007C4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F05"/>
    <w:multiLevelType w:val="hybridMultilevel"/>
    <w:tmpl w:val="810A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26CF"/>
    <w:multiLevelType w:val="hybridMultilevel"/>
    <w:tmpl w:val="0120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7877"/>
    <w:multiLevelType w:val="hybridMultilevel"/>
    <w:tmpl w:val="5A00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0A8D"/>
    <w:multiLevelType w:val="hybridMultilevel"/>
    <w:tmpl w:val="CD88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F7380"/>
    <w:multiLevelType w:val="hybridMultilevel"/>
    <w:tmpl w:val="4480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965BF"/>
    <w:multiLevelType w:val="hybridMultilevel"/>
    <w:tmpl w:val="1780E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55"/>
    <w:rsid w:val="00064AE5"/>
    <w:rsid w:val="000668DB"/>
    <w:rsid w:val="000F4FA4"/>
    <w:rsid w:val="0012497C"/>
    <w:rsid w:val="00126F9A"/>
    <w:rsid w:val="00131B20"/>
    <w:rsid w:val="00206F34"/>
    <w:rsid w:val="002725FF"/>
    <w:rsid w:val="002777C4"/>
    <w:rsid w:val="00304D8C"/>
    <w:rsid w:val="003528DB"/>
    <w:rsid w:val="00400631"/>
    <w:rsid w:val="00407BC4"/>
    <w:rsid w:val="00427EC3"/>
    <w:rsid w:val="00474513"/>
    <w:rsid w:val="004932EC"/>
    <w:rsid w:val="004A036B"/>
    <w:rsid w:val="004B6109"/>
    <w:rsid w:val="004C583C"/>
    <w:rsid w:val="004F7661"/>
    <w:rsid w:val="00510FE8"/>
    <w:rsid w:val="006E3719"/>
    <w:rsid w:val="00701EE2"/>
    <w:rsid w:val="00722A91"/>
    <w:rsid w:val="007C4A96"/>
    <w:rsid w:val="007E19D2"/>
    <w:rsid w:val="00823B80"/>
    <w:rsid w:val="00847BC2"/>
    <w:rsid w:val="008B7CDE"/>
    <w:rsid w:val="008C19EE"/>
    <w:rsid w:val="00907366"/>
    <w:rsid w:val="0091477C"/>
    <w:rsid w:val="00A36685"/>
    <w:rsid w:val="00A42F65"/>
    <w:rsid w:val="00AE3BB5"/>
    <w:rsid w:val="00B71C55"/>
    <w:rsid w:val="00BD2CB3"/>
    <w:rsid w:val="00C10A5F"/>
    <w:rsid w:val="00CD58B3"/>
    <w:rsid w:val="00D91277"/>
    <w:rsid w:val="00DE31A6"/>
    <w:rsid w:val="00DE3FE3"/>
    <w:rsid w:val="00E10E38"/>
    <w:rsid w:val="00E577F9"/>
    <w:rsid w:val="00E83608"/>
    <w:rsid w:val="00E87B6E"/>
    <w:rsid w:val="00EB231B"/>
    <w:rsid w:val="00F75FC8"/>
    <w:rsid w:val="00FB0080"/>
    <w:rsid w:val="00FC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F6AF"/>
  <w14:defaultImageDpi w14:val="32767"/>
  <w15:chartTrackingRefBased/>
  <w15:docId w15:val="{DE513144-B019-5343-8E4A-12998A7B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4F7661"/>
  </w:style>
  <w:style w:type="paragraph" w:styleId="1">
    <w:name w:val="heading 1"/>
    <w:basedOn w:val="a"/>
    <w:next w:val="a"/>
    <w:link w:val="10"/>
    <w:uiPriority w:val="9"/>
    <w:qFormat/>
    <w:rsid w:val="004F7661"/>
    <w:pPr>
      <w:pBdr>
        <w:bottom w:val="single" w:sz="12" w:space="1" w:color="548AB7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7661"/>
    <w:pPr>
      <w:pBdr>
        <w:bottom w:val="single" w:sz="8" w:space="1" w:color="94B6D2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661"/>
    <w:pPr>
      <w:pBdr>
        <w:bottom w:val="single" w:sz="4" w:space="1" w:color="BED3E4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661"/>
    <w:pPr>
      <w:pBdr>
        <w:bottom w:val="single" w:sz="4" w:space="2" w:color="D4E1ED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66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66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66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66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66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66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4F766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4F766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4F766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4F766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60">
    <w:name w:val="标题 6 字符"/>
    <w:basedOn w:val="a0"/>
    <w:link w:val="6"/>
    <w:uiPriority w:val="9"/>
    <w:semiHidden/>
    <w:rsid w:val="004F766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70">
    <w:name w:val="标题 7 字符"/>
    <w:basedOn w:val="a0"/>
    <w:link w:val="7"/>
    <w:uiPriority w:val="9"/>
    <w:semiHidden/>
    <w:rsid w:val="004F766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80">
    <w:name w:val="标题 8 字符"/>
    <w:basedOn w:val="a0"/>
    <w:link w:val="8"/>
    <w:uiPriority w:val="9"/>
    <w:semiHidden/>
    <w:rsid w:val="004F766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4F766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766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F7661"/>
    <w:pPr>
      <w:pBdr>
        <w:top w:val="single" w:sz="8" w:space="10" w:color="C9DAE8" w:themeColor="accent1" w:themeTint="7F"/>
        <w:bottom w:val="single" w:sz="24" w:space="15" w:color="A5AB8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a5">
    <w:name w:val="标题 字符"/>
    <w:basedOn w:val="a0"/>
    <w:link w:val="a4"/>
    <w:uiPriority w:val="10"/>
    <w:rsid w:val="004F766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F766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4F766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F7661"/>
    <w:rPr>
      <w:b/>
      <w:bCs/>
      <w:spacing w:val="0"/>
    </w:rPr>
  </w:style>
  <w:style w:type="character" w:styleId="a9">
    <w:name w:val="Emphasis"/>
    <w:uiPriority w:val="20"/>
    <w:qFormat/>
    <w:rsid w:val="004F766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F7661"/>
    <w:pPr>
      <w:ind w:firstLine="0"/>
    </w:pPr>
  </w:style>
  <w:style w:type="character" w:customStyle="1" w:styleId="ab">
    <w:name w:val="无间隔 字符"/>
    <w:basedOn w:val="a0"/>
    <w:link w:val="aa"/>
    <w:uiPriority w:val="1"/>
    <w:rsid w:val="004F7661"/>
  </w:style>
  <w:style w:type="paragraph" w:styleId="ac">
    <w:name w:val="List Paragraph"/>
    <w:basedOn w:val="a"/>
    <w:uiPriority w:val="34"/>
    <w:qFormat/>
    <w:rsid w:val="004F7661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F76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 字符"/>
    <w:basedOn w:val="a0"/>
    <w:link w:val="ad"/>
    <w:uiPriority w:val="29"/>
    <w:rsid w:val="004F76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4F766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明显引用 字符"/>
    <w:basedOn w:val="a0"/>
    <w:link w:val="af"/>
    <w:uiPriority w:val="30"/>
    <w:rsid w:val="004F766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af1">
    <w:name w:val="Subtle Emphasis"/>
    <w:uiPriority w:val="19"/>
    <w:qFormat/>
    <w:rsid w:val="004F7661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4F7661"/>
    <w:rPr>
      <w:b/>
      <w:bCs/>
      <w:i/>
      <w:iCs/>
      <w:color w:val="94B6D2" w:themeColor="accent1"/>
      <w:sz w:val="22"/>
      <w:szCs w:val="22"/>
    </w:rPr>
  </w:style>
  <w:style w:type="character" w:styleId="af3">
    <w:name w:val="Subtle Reference"/>
    <w:uiPriority w:val="31"/>
    <w:qFormat/>
    <w:rsid w:val="004F7661"/>
    <w:rPr>
      <w:color w:val="auto"/>
      <w:u w:val="single" w:color="A5AB81" w:themeColor="accent3"/>
    </w:rPr>
  </w:style>
  <w:style w:type="character" w:styleId="af4">
    <w:name w:val="Intense Reference"/>
    <w:basedOn w:val="a0"/>
    <w:uiPriority w:val="32"/>
    <w:qFormat/>
    <w:rsid w:val="004F7661"/>
    <w:rPr>
      <w:b/>
      <w:bCs/>
      <w:color w:val="80865A" w:themeColor="accent3" w:themeShade="BF"/>
      <w:u w:val="single" w:color="A5AB81" w:themeColor="accent3"/>
    </w:rPr>
  </w:style>
  <w:style w:type="character" w:styleId="af5">
    <w:name w:val="Book Title"/>
    <w:basedOn w:val="a0"/>
    <w:uiPriority w:val="33"/>
    <w:qFormat/>
    <w:rsid w:val="004F766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4F7661"/>
    <w:pPr>
      <w:outlineLvl w:val="9"/>
    </w:pPr>
  </w:style>
  <w:style w:type="character" w:styleId="af6">
    <w:name w:val="Hyperlink"/>
    <w:basedOn w:val="a0"/>
    <w:uiPriority w:val="99"/>
    <w:unhideWhenUsed/>
    <w:rsid w:val="00B71C55"/>
    <w:rPr>
      <w:color w:val="0000FF"/>
      <w:u w:val="single"/>
    </w:rPr>
  </w:style>
  <w:style w:type="paragraph" w:styleId="af7">
    <w:name w:val="Normal (Web)"/>
    <w:basedOn w:val="a"/>
    <w:uiPriority w:val="99"/>
    <w:semiHidden/>
    <w:unhideWhenUsed/>
    <w:rsid w:val="00407BC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c9axqb73k">
    <w:name w:val="markc9axqb73k"/>
    <w:basedOn w:val="a0"/>
    <w:rsid w:val="00407BC4"/>
  </w:style>
  <w:style w:type="character" w:styleId="af8">
    <w:name w:val="Unresolved Mention"/>
    <w:basedOn w:val="a0"/>
    <w:uiPriority w:val="99"/>
    <w:rsid w:val="000668DB"/>
    <w:rPr>
      <w:color w:val="605E5C"/>
      <w:shd w:val="clear" w:color="auto" w:fill="E1DFDD"/>
    </w:rPr>
  </w:style>
  <w:style w:type="paragraph" w:styleId="af9">
    <w:name w:val="Balloon Text"/>
    <w:basedOn w:val="a"/>
    <w:link w:val="afa"/>
    <w:uiPriority w:val="99"/>
    <w:semiHidden/>
    <w:unhideWhenUsed/>
    <w:rsid w:val="00BD2CB3"/>
    <w:rPr>
      <w:rFonts w:ascii="Times New Roman" w:hAnsi="Times New Roman" w:cs="Times New Roman"/>
      <w:sz w:val="18"/>
      <w:szCs w:val="18"/>
    </w:rPr>
  </w:style>
  <w:style w:type="character" w:customStyle="1" w:styleId="afa">
    <w:name w:val="批注框文本 字符"/>
    <w:basedOn w:val="a0"/>
    <w:link w:val="af9"/>
    <w:uiPriority w:val="99"/>
    <w:semiHidden/>
    <w:rsid w:val="00BD2C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plepts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pleptsa.com/give" TargetMode="External"/><Relationship Id="rId5" Type="http://schemas.openxmlformats.org/officeDocument/2006/relationships/hyperlink" Target="http://track.spe.schoolmessenger.com/f/a/c6YW10BYu9kedpy4yzvY8g~~/AAAAAQA~/RgRgbHeuP0SEaHR0cHM6Ly9mb3Jtcy5vZmZpY2UuY29tL1BhZ2VzL1Jlc3BvbnNlUGFnZS5hc3B4P2lkPVdORXgxSFJnTWtpSGcxSHFiMjNTSjc2M2twYkdPelpHcjNoQUU1bTRTY0JVTUVSS01UZ3hURXRMTkVOWVVsUkJSRlJIUmxkVE9VbERNaTR1VwdzY2hvb2xtQgoAAC5Ei14iI1HoUhduaWtraWViZWFsbEBob3RtYWlsLmNvbVgEAAAAAQ~~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cbeall@mail.com</dc:creator>
  <cp:keywords/>
  <dc:description/>
  <cp:lastModifiedBy>hzyych01@outlook.com</cp:lastModifiedBy>
  <cp:revision>4</cp:revision>
  <cp:lastPrinted>2020-04-10T05:17:00Z</cp:lastPrinted>
  <dcterms:created xsi:type="dcterms:W3CDTF">2020-04-12T21:07:00Z</dcterms:created>
  <dcterms:modified xsi:type="dcterms:W3CDTF">2020-04-13T00:36:00Z</dcterms:modified>
</cp:coreProperties>
</file>